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EF" w:rsidRDefault="00813D03" w:rsidP="00B91125">
      <w:pPr>
        <w:pStyle w:val="Title"/>
        <w:jc w:val="center"/>
        <w:rPr>
          <w:b/>
        </w:rPr>
      </w:pPr>
      <w:r w:rsidRPr="000508D9">
        <w:rPr>
          <w:b/>
        </w:rPr>
        <w:t>DEMAND</w:t>
      </w:r>
    </w:p>
    <w:p w:rsidR="00B91125" w:rsidRPr="00B91125" w:rsidRDefault="00B91125" w:rsidP="00B91125"/>
    <w:p w:rsidR="00813D03" w:rsidRPr="00B91125" w:rsidRDefault="00813D03" w:rsidP="00B9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</w:rPr>
      </w:pPr>
      <w:r w:rsidRPr="00B91125">
        <w:rPr>
          <w:b/>
          <w:noProof/>
          <w:color w:val="FF0000"/>
          <w:sz w:val="4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07C4F" wp14:editId="6E9DD1F7">
                <wp:simplePos x="0" y="0"/>
                <wp:positionH relativeFrom="column">
                  <wp:posOffset>5823255</wp:posOffset>
                </wp:positionH>
                <wp:positionV relativeFrom="paragraph">
                  <wp:posOffset>123478</wp:posOffset>
                </wp:positionV>
                <wp:extent cx="219693" cy="154149"/>
                <wp:effectExtent l="0" t="0" r="28575" b="1778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" cy="15414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58.5pt;margin-top:9.7pt;width:17.3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" filled="f" strokecolor="blue" strokeweight="2pt"/>
            </w:pict>
          </mc:Fallback>
        </mc:AlternateContent>
      </w:r>
      <w:r w:rsidRPr="00B91125">
        <w:rPr>
          <w:b/>
          <w:color w:val="FF0000"/>
          <w:sz w:val="44"/>
        </w:rPr>
        <w:t>REASONS FOR PRICE</w:t>
      </w:r>
    </w:p>
    <w:p w:rsidR="00B91125" w:rsidRDefault="00B91125" w:rsidP="00B91125">
      <w:pPr>
        <w:pStyle w:val="ListParagraph"/>
        <w:rPr>
          <w:b/>
          <w:sz w:val="40"/>
        </w:rPr>
      </w:pPr>
    </w:p>
    <w:p w:rsidR="00813D03" w:rsidRPr="000508D9" w:rsidRDefault="00813D03" w:rsidP="00813D03">
      <w:pPr>
        <w:pStyle w:val="ListParagraph"/>
        <w:numPr>
          <w:ilvl w:val="0"/>
          <w:numId w:val="1"/>
        </w:numPr>
        <w:rPr>
          <w:b/>
          <w:sz w:val="40"/>
        </w:rPr>
      </w:pPr>
      <w:r w:rsidRPr="000508D9">
        <w:rPr>
          <w:b/>
          <w:sz w:val="40"/>
        </w:rPr>
        <w:t>Law of Demand</w:t>
      </w:r>
    </w:p>
    <w:p w:rsidR="00813D03" w:rsidRPr="000508D9" w:rsidRDefault="00813D03" w:rsidP="00813D03">
      <w:pPr>
        <w:pStyle w:val="ListParagraph"/>
        <w:numPr>
          <w:ilvl w:val="0"/>
          <w:numId w:val="1"/>
        </w:numPr>
        <w:rPr>
          <w:b/>
          <w:sz w:val="40"/>
        </w:rPr>
      </w:pPr>
      <w:r w:rsidRPr="000508D9">
        <w:rPr>
          <w:b/>
          <w:sz w:val="40"/>
        </w:rPr>
        <w:t>Affordable</w:t>
      </w:r>
    </w:p>
    <w:p w:rsidR="000508D9" w:rsidRDefault="000508D9" w:rsidP="000508D9">
      <w:pPr>
        <w:rPr>
          <w:b/>
          <w:sz w:val="36"/>
        </w:rPr>
      </w:pPr>
    </w:p>
    <w:p w:rsidR="00813D03" w:rsidRPr="000508D9" w:rsidRDefault="00813D03" w:rsidP="000508D9">
      <w:pPr>
        <w:rPr>
          <w:b/>
          <w:sz w:val="44"/>
        </w:rPr>
      </w:pPr>
      <w:r w:rsidRPr="000508D9">
        <w:rPr>
          <w:b/>
          <w:sz w:val="44"/>
        </w:rPr>
        <w:t>FLOW ON EFFECTS</w:t>
      </w:r>
    </w:p>
    <w:p w:rsidR="00813D03" w:rsidRPr="000508D9" w:rsidRDefault="00813D03" w:rsidP="00813D03">
      <w:pPr>
        <w:pStyle w:val="ListParagraph"/>
        <w:numPr>
          <w:ilvl w:val="0"/>
          <w:numId w:val="3"/>
        </w:numPr>
        <w:rPr>
          <w:b/>
          <w:sz w:val="40"/>
        </w:rPr>
      </w:pPr>
      <w:r w:rsidRPr="000508D9">
        <w:rPr>
          <w:b/>
          <w:sz w:val="40"/>
        </w:rPr>
        <w:t>Willing and able to buy more / less</w:t>
      </w:r>
    </w:p>
    <w:p w:rsidR="00813D03" w:rsidRPr="000508D9" w:rsidRDefault="00813D03" w:rsidP="00813D03">
      <w:pPr>
        <w:pStyle w:val="ListParagraph"/>
        <w:numPr>
          <w:ilvl w:val="0"/>
          <w:numId w:val="3"/>
        </w:numPr>
        <w:rPr>
          <w:b/>
          <w:sz w:val="40"/>
        </w:rPr>
      </w:pPr>
      <w:r w:rsidRPr="000508D9">
        <w:rPr>
          <w:b/>
          <w:sz w:val="40"/>
        </w:rPr>
        <w:t>May save more / spend more</w:t>
      </w:r>
    </w:p>
    <w:p w:rsidR="000508D9" w:rsidRPr="00B91125" w:rsidRDefault="00813D03" w:rsidP="00813D03">
      <w:pPr>
        <w:pStyle w:val="ListParagraph"/>
        <w:numPr>
          <w:ilvl w:val="0"/>
          <w:numId w:val="3"/>
        </w:numPr>
        <w:rPr>
          <w:b/>
          <w:sz w:val="40"/>
        </w:rPr>
      </w:pPr>
      <w:r w:rsidRPr="000508D9">
        <w:rPr>
          <w:b/>
          <w:sz w:val="40"/>
        </w:rPr>
        <w:t>Look at buying something else</w:t>
      </w:r>
    </w:p>
    <w:p w:rsidR="00B91125" w:rsidRDefault="00B91125" w:rsidP="00813D03">
      <w:pPr>
        <w:rPr>
          <w:b/>
          <w:color w:val="0000FF"/>
          <w:sz w:val="28"/>
        </w:rPr>
      </w:pPr>
    </w:p>
    <w:p w:rsidR="00EE042B" w:rsidRDefault="00EE042B" w:rsidP="00813D03">
      <w:pPr>
        <w:rPr>
          <w:b/>
          <w:color w:val="0000FF"/>
          <w:sz w:val="28"/>
        </w:rPr>
      </w:pPr>
    </w:p>
    <w:p w:rsidR="00EE042B" w:rsidRPr="00B91125" w:rsidRDefault="00EE042B" w:rsidP="00813D03">
      <w:pPr>
        <w:rPr>
          <w:b/>
          <w:color w:val="0000FF"/>
          <w:sz w:val="28"/>
        </w:rPr>
      </w:pPr>
    </w:p>
    <w:p w:rsidR="00813D03" w:rsidRPr="00B91125" w:rsidRDefault="00813D03" w:rsidP="00B9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40"/>
        </w:rPr>
      </w:pPr>
      <w:r w:rsidRPr="00B91125">
        <w:rPr>
          <w:b/>
          <w:noProof/>
          <w:color w:val="0000FF"/>
          <w:sz w:val="4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34823" wp14:editId="4D733025">
                <wp:simplePos x="0" y="0"/>
                <wp:positionH relativeFrom="column">
                  <wp:posOffset>6130620</wp:posOffset>
                </wp:positionH>
                <wp:positionV relativeFrom="paragraph">
                  <wp:posOffset>93980</wp:posOffset>
                </wp:positionV>
                <wp:extent cx="219693" cy="154149"/>
                <wp:effectExtent l="0" t="0" r="28575" b="1778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" cy="15414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482.75pt;margin-top:7.4pt;width:17.3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" filled="f" strokecolor="red" strokeweight="2pt"/>
            </w:pict>
          </mc:Fallback>
        </mc:AlternateContent>
      </w:r>
      <w:r w:rsidRPr="00B91125">
        <w:rPr>
          <w:b/>
          <w:color w:val="0000FF"/>
          <w:sz w:val="44"/>
        </w:rPr>
        <w:t xml:space="preserve">REASONS FOR </w:t>
      </w:r>
      <w:r w:rsidRPr="00B91125">
        <w:rPr>
          <w:b/>
          <w:color w:val="0000FF"/>
          <w:sz w:val="44"/>
        </w:rPr>
        <w:t xml:space="preserve">NON - </w:t>
      </w:r>
      <w:r w:rsidRPr="00B91125">
        <w:rPr>
          <w:b/>
          <w:color w:val="0000FF"/>
          <w:sz w:val="44"/>
        </w:rPr>
        <w:t>PRICE</w:t>
      </w:r>
    </w:p>
    <w:p w:rsidR="00B91125" w:rsidRDefault="00B91125" w:rsidP="00B91125">
      <w:pPr>
        <w:pStyle w:val="ListParagraph"/>
        <w:rPr>
          <w:b/>
          <w:sz w:val="36"/>
        </w:rPr>
      </w:pPr>
    </w:p>
    <w:p w:rsidR="00813D03" w:rsidRPr="000508D9" w:rsidRDefault="00813D03" w:rsidP="00813D03">
      <w:pPr>
        <w:pStyle w:val="ListParagraph"/>
        <w:numPr>
          <w:ilvl w:val="0"/>
          <w:numId w:val="2"/>
        </w:numPr>
        <w:rPr>
          <w:b/>
          <w:sz w:val="36"/>
        </w:rPr>
      </w:pPr>
      <w:r w:rsidRPr="000508D9">
        <w:rPr>
          <w:b/>
          <w:sz w:val="36"/>
        </w:rPr>
        <w:t>Able to afford more</w:t>
      </w:r>
      <w:r w:rsidR="000508D9" w:rsidRPr="000508D9">
        <w:rPr>
          <w:b/>
          <w:sz w:val="36"/>
        </w:rPr>
        <w:t xml:space="preserve"> / less</w:t>
      </w:r>
      <w:r w:rsidRPr="000508D9">
        <w:rPr>
          <w:b/>
          <w:sz w:val="36"/>
        </w:rPr>
        <w:t xml:space="preserve"> at EACH PRICE</w:t>
      </w:r>
    </w:p>
    <w:p w:rsidR="00813D03" w:rsidRDefault="00813D03" w:rsidP="00813D03">
      <w:pPr>
        <w:pStyle w:val="ListParagraph"/>
        <w:numPr>
          <w:ilvl w:val="0"/>
          <w:numId w:val="2"/>
        </w:numPr>
        <w:rPr>
          <w:b/>
          <w:sz w:val="36"/>
        </w:rPr>
      </w:pPr>
      <w:r w:rsidRPr="000508D9">
        <w:rPr>
          <w:b/>
          <w:sz w:val="36"/>
        </w:rPr>
        <w:t>Relationship – SUBSTITUTE or COMPLEMENT explain</w:t>
      </w:r>
    </w:p>
    <w:p w:rsidR="00EE042B" w:rsidRDefault="00EE042B" w:rsidP="00EE042B">
      <w:pPr>
        <w:rPr>
          <w:b/>
          <w:sz w:val="36"/>
        </w:rPr>
      </w:pPr>
    </w:p>
    <w:p w:rsidR="00EE042B" w:rsidRPr="00EE042B" w:rsidRDefault="00EE042B" w:rsidP="00EE042B">
      <w:pPr>
        <w:rPr>
          <w:b/>
          <w:sz w:val="36"/>
        </w:rPr>
      </w:pPr>
      <w:bookmarkStart w:id="0" w:name="_GoBack"/>
      <w:bookmarkEnd w:id="0"/>
    </w:p>
    <w:p w:rsidR="000508D9" w:rsidRPr="000508D9" w:rsidRDefault="000508D9" w:rsidP="000508D9">
      <w:pPr>
        <w:rPr>
          <w:b/>
          <w:sz w:val="44"/>
        </w:rPr>
      </w:pPr>
      <w:r w:rsidRPr="000508D9">
        <w:rPr>
          <w:b/>
          <w:sz w:val="44"/>
        </w:rPr>
        <w:t>FLOW ON EFFECTS</w:t>
      </w:r>
    </w:p>
    <w:p w:rsidR="000508D9" w:rsidRPr="000508D9" w:rsidRDefault="000508D9" w:rsidP="00813D03">
      <w:pPr>
        <w:pStyle w:val="ListParagraph"/>
        <w:numPr>
          <w:ilvl w:val="0"/>
          <w:numId w:val="2"/>
        </w:numPr>
        <w:rPr>
          <w:b/>
          <w:sz w:val="40"/>
        </w:rPr>
      </w:pPr>
      <w:r w:rsidRPr="000508D9">
        <w:rPr>
          <w:b/>
          <w:sz w:val="40"/>
        </w:rPr>
        <w:t>Savings – increase  / decrease</w:t>
      </w:r>
    </w:p>
    <w:p w:rsidR="00813D03" w:rsidRPr="00B91125" w:rsidRDefault="000508D9" w:rsidP="00813D03">
      <w:pPr>
        <w:pStyle w:val="ListParagraph"/>
        <w:numPr>
          <w:ilvl w:val="0"/>
          <w:numId w:val="2"/>
        </w:numPr>
        <w:rPr>
          <w:b/>
          <w:sz w:val="28"/>
        </w:rPr>
      </w:pPr>
      <w:r w:rsidRPr="00B91125">
        <w:rPr>
          <w:b/>
          <w:sz w:val="40"/>
        </w:rPr>
        <w:t>Switch to other products</w:t>
      </w:r>
    </w:p>
    <w:sectPr w:rsidR="00813D03" w:rsidRPr="00B91125" w:rsidSect="00EE042B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48"/>
    <w:multiLevelType w:val="hybridMultilevel"/>
    <w:tmpl w:val="5A0CC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6B3D"/>
    <w:multiLevelType w:val="hybridMultilevel"/>
    <w:tmpl w:val="BC12B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052DD"/>
    <w:multiLevelType w:val="hybridMultilevel"/>
    <w:tmpl w:val="83329E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03"/>
    <w:rsid w:val="000508D9"/>
    <w:rsid w:val="00813D03"/>
    <w:rsid w:val="00A12EEF"/>
    <w:rsid w:val="00B91125"/>
    <w:rsid w:val="00E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D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cp:lastPrinted>2014-10-28T02:23:00Z</cp:lastPrinted>
  <dcterms:created xsi:type="dcterms:W3CDTF">2014-10-28T00:15:00Z</dcterms:created>
  <dcterms:modified xsi:type="dcterms:W3CDTF">2014-10-28T02:49:00Z</dcterms:modified>
</cp:coreProperties>
</file>